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45" w:rsidRDefault="00494645" w:rsidP="003E7CA4">
      <w:pPr>
        <w:pStyle w:val="NoSpacing"/>
        <w:rPr>
          <w:noProof/>
        </w:rPr>
      </w:pPr>
      <w:r>
        <w:rPr>
          <w:noProof/>
        </w:rPr>
        <w:t xml:space="preserve">The Delete Records process can be done by </w:t>
      </w:r>
      <w:r w:rsidR="00940A67">
        <w:rPr>
          <w:noProof/>
        </w:rPr>
        <w:t xml:space="preserve">using the </w:t>
      </w:r>
      <w:r w:rsidR="00940A67" w:rsidRPr="00940A67">
        <w:rPr>
          <w:b/>
          <w:noProof/>
        </w:rPr>
        <w:t>Scan/Delete icon</w:t>
      </w:r>
      <w:r w:rsidR="00940A67">
        <w:rPr>
          <w:noProof/>
        </w:rPr>
        <w:t xml:space="preserve">, or by using a </w:t>
      </w:r>
      <w:r w:rsidR="00940A67" w:rsidRPr="00940A67">
        <w:rPr>
          <w:b/>
          <w:noProof/>
        </w:rPr>
        <w:t>Review File from Create Lists</w:t>
      </w:r>
      <w:r>
        <w:rPr>
          <w:noProof/>
        </w:rPr>
        <w:t xml:space="preserve">.  </w:t>
      </w:r>
    </w:p>
    <w:p w:rsidR="00940A67" w:rsidRDefault="00940A67" w:rsidP="003E7CA4">
      <w:pPr>
        <w:pStyle w:val="NoSpacing"/>
        <w:rPr>
          <w:noProof/>
        </w:rPr>
      </w:pPr>
    </w:p>
    <w:p w:rsidR="00940A67" w:rsidRPr="00940A67" w:rsidRDefault="00940A67" w:rsidP="003E7CA4">
      <w:pPr>
        <w:pStyle w:val="NoSpacing"/>
        <w:rPr>
          <w:b/>
          <w:noProof/>
          <w:sz w:val="32"/>
          <w:szCs w:val="32"/>
        </w:rPr>
      </w:pPr>
      <w:r w:rsidRPr="00940A67">
        <w:rPr>
          <w:b/>
          <w:noProof/>
          <w:sz w:val="32"/>
          <w:szCs w:val="32"/>
        </w:rPr>
        <w:t>Using the Scan/Delete Icon</w:t>
      </w:r>
    </w:p>
    <w:p w:rsidR="003E7CA4" w:rsidRDefault="003E7CA4" w:rsidP="003E7CA4">
      <w:pPr>
        <w:pStyle w:val="NoSpacing"/>
        <w:rPr>
          <w:noProof/>
        </w:rPr>
      </w:pPr>
      <w:r>
        <w:rPr>
          <w:noProof/>
        </w:rPr>
        <w:t>1</w:t>
      </w:r>
      <w:r w:rsidR="004B397E">
        <w:rPr>
          <w:noProof/>
        </w:rPr>
        <w:t>.</w:t>
      </w:r>
      <w:r>
        <w:rPr>
          <w:noProof/>
        </w:rPr>
        <w:t xml:space="preserve"> Go to the </w:t>
      </w:r>
      <w:r w:rsidRPr="00F306F9">
        <w:rPr>
          <w:b/>
          <w:noProof/>
        </w:rPr>
        <w:t>Delete Records</w:t>
      </w:r>
      <w:r>
        <w:rPr>
          <w:noProof/>
        </w:rPr>
        <w:t xml:space="preserve"> Function from the Sierra drop-down list.</w:t>
      </w:r>
    </w:p>
    <w:p w:rsidR="004B397E" w:rsidRDefault="004B397E" w:rsidP="003E7CA4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4C9F4336" wp14:editId="37278620">
            <wp:extent cx="4514286" cy="98095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97E" w:rsidRDefault="004B397E" w:rsidP="003E7CA4">
      <w:pPr>
        <w:pStyle w:val="NoSpacing"/>
        <w:rPr>
          <w:noProof/>
        </w:rPr>
      </w:pPr>
    </w:p>
    <w:p w:rsidR="004B397E" w:rsidRDefault="004B397E" w:rsidP="003E7CA4">
      <w:pPr>
        <w:pStyle w:val="NoSpacing"/>
        <w:rPr>
          <w:noProof/>
        </w:rPr>
      </w:pPr>
    </w:p>
    <w:p w:rsidR="004B397E" w:rsidRPr="00566C3E" w:rsidRDefault="004B397E" w:rsidP="004B397E">
      <w:pPr>
        <w:pStyle w:val="NoSpacing"/>
      </w:pPr>
      <w:r>
        <w:t xml:space="preserve">2. Click </w:t>
      </w:r>
      <w:r w:rsidRPr="00F306F9">
        <w:rPr>
          <w:b/>
        </w:rPr>
        <w:t>Scan/De</w:t>
      </w:r>
      <w:proofErr w:type="gramStart"/>
      <w:r w:rsidRPr="00F306F9">
        <w:rPr>
          <w:b/>
        </w:rPr>
        <w:t xml:space="preserve"> ..</w:t>
      </w:r>
      <w:proofErr w:type="gramEnd"/>
      <w:r>
        <w:t xml:space="preserve">  (Scan/Delete).  </w:t>
      </w:r>
    </w:p>
    <w:p w:rsidR="00642179" w:rsidRDefault="00480A4D" w:rsidP="003E7CA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1033145</wp:posOffset>
                </wp:positionV>
                <wp:extent cx="733425" cy="456565"/>
                <wp:effectExtent l="19050" t="19050" r="2857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65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1E15B" id="Rectangle 8" o:spid="_x0000_s1026" style="position:absolute;margin-left:258.15pt;margin-top:81.35pt;width:57.75pt;height:3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" filled="f" strokecolor="#e36c0a [2409]" strokeweight="2.25pt"/>
            </w:pict>
          </mc:Fallback>
        </mc:AlternateContent>
      </w:r>
      <w:r w:rsidR="004B397E">
        <w:rPr>
          <w:noProof/>
        </w:rPr>
        <w:drawing>
          <wp:inline distT="0" distB="0" distL="0" distR="0" wp14:anchorId="51147297" wp14:editId="3BD82033">
            <wp:extent cx="4514286" cy="148571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97E" w:rsidRDefault="004B397E" w:rsidP="003E7CA4">
      <w:pPr>
        <w:pStyle w:val="NoSpacing"/>
      </w:pPr>
    </w:p>
    <w:p w:rsidR="004B397E" w:rsidRDefault="004B397E" w:rsidP="003E7CA4">
      <w:pPr>
        <w:pStyle w:val="NoSpacing"/>
      </w:pPr>
      <w:r>
        <w:t xml:space="preserve">3. The </w:t>
      </w:r>
      <w:r w:rsidRPr="00F306F9">
        <w:rPr>
          <w:b/>
        </w:rPr>
        <w:t>Scan/Delete Items</w:t>
      </w:r>
      <w:r>
        <w:t xml:space="preserve"> box will appear.  Scan the barcode of the item.</w:t>
      </w:r>
    </w:p>
    <w:p w:rsidR="004B397E" w:rsidRDefault="004B397E" w:rsidP="003E7CA4">
      <w:pPr>
        <w:pStyle w:val="NoSpacing"/>
      </w:pPr>
      <w:r>
        <w:rPr>
          <w:noProof/>
        </w:rPr>
        <w:drawing>
          <wp:inline distT="0" distB="0" distL="0" distR="0" wp14:anchorId="624433E0" wp14:editId="4AEE9069">
            <wp:extent cx="4492625" cy="1006495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9127" cy="101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97E" w:rsidRDefault="004B397E" w:rsidP="003E7CA4">
      <w:pPr>
        <w:pStyle w:val="NoSpacing"/>
      </w:pPr>
    </w:p>
    <w:p w:rsidR="004B397E" w:rsidRDefault="004B397E" w:rsidP="003E7CA4">
      <w:pPr>
        <w:pStyle w:val="NoSpacing"/>
      </w:pPr>
      <w:r>
        <w:t xml:space="preserve">4. Click the </w:t>
      </w:r>
      <w:r w:rsidRPr="00F306F9">
        <w:rPr>
          <w:b/>
          <w:u w:val="single"/>
        </w:rPr>
        <w:t>S</w:t>
      </w:r>
      <w:r w:rsidRPr="00F306F9">
        <w:rPr>
          <w:b/>
        </w:rPr>
        <w:t>earch</w:t>
      </w:r>
      <w:r>
        <w:t xml:space="preserve"> button and the item information will appear </w:t>
      </w:r>
      <w:r w:rsidR="00386CDE">
        <w:t>u</w:t>
      </w:r>
      <w:r>
        <w:t xml:space="preserve">nder Barcode, Title and Call Num.  The </w:t>
      </w:r>
      <w:r w:rsidRPr="00F306F9">
        <w:rPr>
          <w:b/>
        </w:rPr>
        <w:t>Delete</w:t>
      </w:r>
      <w:r>
        <w:t xml:space="preserve"> box will be checked. </w:t>
      </w:r>
    </w:p>
    <w:p w:rsidR="004B397E" w:rsidRDefault="004B397E" w:rsidP="003E7CA4">
      <w:pPr>
        <w:pStyle w:val="NoSpacing"/>
      </w:pPr>
      <w:r>
        <w:t xml:space="preserve"> </w:t>
      </w:r>
      <w:r>
        <w:rPr>
          <w:noProof/>
        </w:rPr>
        <w:drawing>
          <wp:inline distT="0" distB="0" distL="0" distR="0" wp14:anchorId="2905F1E4" wp14:editId="58A195E2">
            <wp:extent cx="4523438" cy="1685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9326" cy="169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97E" w:rsidRDefault="004B397E" w:rsidP="003E7CA4">
      <w:pPr>
        <w:pStyle w:val="NoSpacing"/>
      </w:pPr>
    </w:p>
    <w:p w:rsidR="004B397E" w:rsidRPr="0042590A" w:rsidRDefault="004B397E" w:rsidP="003E7CA4">
      <w:pPr>
        <w:pStyle w:val="NoSpacing"/>
        <w:rPr>
          <w:b/>
        </w:rPr>
      </w:pPr>
      <w:r>
        <w:t xml:space="preserve">5. Continue scanning the barcodes for all the items that need to be deleted.  </w:t>
      </w:r>
      <w:r w:rsidRPr="0042590A">
        <w:rPr>
          <w:b/>
        </w:rPr>
        <w:t xml:space="preserve">Click </w:t>
      </w:r>
      <w:r w:rsidRPr="0042590A">
        <w:rPr>
          <w:b/>
          <w:u w:val="single"/>
        </w:rPr>
        <w:t>S</w:t>
      </w:r>
      <w:r w:rsidRPr="0042590A">
        <w:rPr>
          <w:b/>
        </w:rPr>
        <w:t xml:space="preserve">earch after each individual barcode.  </w:t>
      </w:r>
    </w:p>
    <w:p w:rsidR="004B397E" w:rsidRDefault="004B397E" w:rsidP="003E7CA4">
      <w:pPr>
        <w:pStyle w:val="NoSpacing"/>
      </w:pPr>
      <w:r>
        <w:rPr>
          <w:noProof/>
        </w:rPr>
        <w:drawing>
          <wp:inline distT="0" distB="0" distL="0" distR="0" wp14:anchorId="36C40E3F" wp14:editId="29B4934C">
            <wp:extent cx="3970660" cy="199353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5477" cy="199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97E" w:rsidRDefault="004B397E" w:rsidP="003E7CA4">
      <w:pPr>
        <w:pStyle w:val="NoSpacing"/>
      </w:pPr>
    </w:p>
    <w:p w:rsidR="00F306F9" w:rsidRDefault="00F306F9" w:rsidP="003E7CA4">
      <w:pPr>
        <w:pStyle w:val="NoSpacing"/>
      </w:pPr>
    </w:p>
    <w:p w:rsidR="004B397E" w:rsidRDefault="004B397E" w:rsidP="003E7CA4">
      <w:pPr>
        <w:pStyle w:val="NoSpacing"/>
      </w:pPr>
      <w:r>
        <w:t xml:space="preserve">6. </w:t>
      </w:r>
      <w:r w:rsidR="0042590A">
        <w:t xml:space="preserve">Once all the barcodes have been </w:t>
      </w:r>
      <w:proofErr w:type="spellStart"/>
      <w:r w:rsidR="0042590A">
        <w:t>enter</w:t>
      </w:r>
      <w:r w:rsidR="00BE776A">
        <w:t>d</w:t>
      </w:r>
      <w:proofErr w:type="spellEnd"/>
      <w:r w:rsidR="0042590A">
        <w:t xml:space="preserve">, click the </w:t>
      </w:r>
      <w:r w:rsidR="0042590A" w:rsidRPr="00F306F9">
        <w:rPr>
          <w:b/>
          <w:u w:val="single"/>
        </w:rPr>
        <w:t>D</w:t>
      </w:r>
      <w:r w:rsidR="0042590A" w:rsidRPr="00F306F9">
        <w:rPr>
          <w:b/>
        </w:rPr>
        <w:t>elete Items</w:t>
      </w:r>
      <w:r w:rsidR="0042590A">
        <w:t xml:space="preserve"> button.  </w:t>
      </w:r>
    </w:p>
    <w:p w:rsidR="0042590A" w:rsidRDefault="0042590A" w:rsidP="003E7CA4">
      <w:pPr>
        <w:pStyle w:val="NoSpacing"/>
      </w:pPr>
      <w:r>
        <w:rPr>
          <w:noProof/>
        </w:rPr>
        <w:drawing>
          <wp:inline distT="0" distB="0" distL="0" distR="0" wp14:anchorId="65572703" wp14:editId="459B0515">
            <wp:extent cx="3970655" cy="249490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5917" cy="25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0A" w:rsidRDefault="0042590A" w:rsidP="003E7CA4">
      <w:pPr>
        <w:pStyle w:val="NoSpacing"/>
      </w:pPr>
    </w:p>
    <w:p w:rsidR="00F306F9" w:rsidRDefault="00F306F9" w:rsidP="003E7CA4">
      <w:pPr>
        <w:pStyle w:val="NoSpacing"/>
      </w:pPr>
    </w:p>
    <w:p w:rsidR="0042590A" w:rsidRDefault="0042590A" w:rsidP="003E7CA4">
      <w:pPr>
        <w:pStyle w:val="NoSpacing"/>
      </w:pPr>
      <w:r>
        <w:t xml:space="preserve">7. Once the Delete Items button is clicked, the following pop-up box will appear. Click </w:t>
      </w:r>
      <w:r w:rsidRPr="00F306F9">
        <w:rPr>
          <w:b/>
          <w:u w:val="single"/>
        </w:rPr>
        <w:t>Y</w:t>
      </w:r>
      <w:r w:rsidRPr="00F306F9">
        <w:rPr>
          <w:b/>
        </w:rPr>
        <w:t>es</w:t>
      </w:r>
      <w:r>
        <w:t>.</w:t>
      </w:r>
    </w:p>
    <w:p w:rsidR="0042590A" w:rsidRDefault="0042590A" w:rsidP="003E7CA4">
      <w:pPr>
        <w:pStyle w:val="NoSpacing"/>
      </w:pPr>
      <w:r>
        <w:rPr>
          <w:noProof/>
        </w:rPr>
        <w:drawing>
          <wp:inline distT="0" distB="0" distL="0" distR="0" wp14:anchorId="27F0B9BE" wp14:editId="0F110555">
            <wp:extent cx="2733333" cy="1123810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3333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0A" w:rsidRDefault="0042590A" w:rsidP="003E7CA4">
      <w:pPr>
        <w:pStyle w:val="NoSpacing"/>
      </w:pPr>
    </w:p>
    <w:p w:rsidR="0042590A" w:rsidRDefault="0042590A" w:rsidP="003E7CA4">
      <w:pPr>
        <w:pStyle w:val="NoSpacing"/>
      </w:pPr>
    </w:p>
    <w:p w:rsidR="005B5796" w:rsidRDefault="0042590A" w:rsidP="003E7CA4">
      <w:pPr>
        <w:pStyle w:val="NoSpacing"/>
      </w:pPr>
      <w:r>
        <w:lastRenderedPageBreak/>
        <w:t xml:space="preserve">8. The </w:t>
      </w:r>
      <w:r w:rsidRPr="00294413">
        <w:rPr>
          <w:b/>
        </w:rPr>
        <w:t>Process Summer</w:t>
      </w:r>
      <w:r w:rsidR="00294413">
        <w:t xml:space="preserve"> box will appear showing </w:t>
      </w:r>
      <w:r>
        <w:t xml:space="preserve">how many records </w:t>
      </w:r>
      <w:r w:rsidR="00294413">
        <w:t xml:space="preserve">were </w:t>
      </w:r>
      <w:r w:rsidR="005B5796" w:rsidRPr="00294413">
        <w:rPr>
          <w:b/>
        </w:rPr>
        <w:t>COMPLETELY deleted from your database</w:t>
      </w:r>
      <w:r w:rsidR="005B5796">
        <w:t xml:space="preserve">.  </w:t>
      </w:r>
      <w:r w:rsidR="00294413">
        <w:t xml:space="preserve">The </w:t>
      </w:r>
      <w:r w:rsidR="00294413" w:rsidRPr="00294413">
        <w:rPr>
          <w:b/>
        </w:rPr>
        <w:t>Record Number</w:t>
      </w:r>
      <w:r w:rsidR="00294413">
        <w:rPr>
          <w:b/>
        </w:rPr>
        <w:t xml:space="preserve"> </w:t>
      </w:r>
      <w:r w:rsidR="00294413" w:rsidRPr="00294413">
        <w:t>is listed</w:t>
      </w:r>
      <w:r w:rsidR="005B5796">
        <w:t xml:space="preserve">.  In addition, </w:t>
      </w:r>
      <w:r w:rsidR="00294413">
        <w:t xml:space="preserve">an </w:t>
      </w:r>
      <w:r w:rsidR="00294413" w:rsidRPr="00294413">
        <w:rPr>
          <w:b/>
        </w:rPr>
        <w:t>Errors</w:t>
      </w:r>
      <w:r w:rsidR="00294413">
        <w:t xml:space="preserve"> tab will list any items that did not delete.</w:t>
      </w:r>
    </w:p>
    <w:p w:rsidR="0042590A" w:rsidRDefault="005B5796" w:rsidP="003E7CA4">
      <w:pPr>
        <w:pStyle w:val="NoSpacing"/>
      </w:pPr>
      <w:r>
        <w:rPr>
          <w:noProof/>
        </w:rPr>
        <w:drawing>
          <wp:inline distT="0" distB="0" distL="0" distR="0" wp14:anchorId="722902C4" wp14:editId="251BA068">
            <wp:extent cx="4419600" cy="18932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8813" cy="191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96" w:rsidRDefault="005B5796" w:rsidP="003E7CA4">
      <w:pPr>
        <w:pStyle w:val="NoSpacing"/>
      </w:pPr>
    </w:p>
    <w:p w:rsidR="005B5796" w:rsidRDefault="005B5796" w:rsidP="003E7CA4">
      <w:pPr>
        <w:pStyle w:val="NoSpacing"/>
      </w:pPr>
      <w:r>
        <w:t xml:space="preserve">9. Clicking on the </w:t>
      </w:r>
      <w:r w:rsidRPr="00294413">
        <w:rPr>
          <w:b/>
        </w:rPr>
        <w:t>Errors</w:t>
      </w:r>
      <w:r>
        <w:t xml:space="preserve"> tab will show a list of items that did not delete.  </w:t>
      </w:r>
    </w:p>
    <w:p w:rsidR="005B5796" w:rsidRDefault="005B5796" w:rsidP="003E7CA4">
      <w:pPr>
        <w:pStyle w:val="NoSpacing"/>
      </w:pPr>
      <w:r>
        <w:rPr>
          <w:noProof/>
        </w:rPr>
        <w:drawing>
          <wp:inline distT="0" distB="0" distL="0" distR="0" wp14:anchorId="755CCA6D" wp14:editId="063C9F0B">
            <wp:extent cx="4419600" cy="17238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5616" cy="174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96" w:rsidRDefault="005B5796" w:rsidP="003E7CA4">
      <w:pPr>
        <w:pStyle w:val="NoSpacing"/>
      </w:pPr>
    </w:p>
    <w:p w:rsidR="005B5796" w:rsidRDefault="005B5796" w:rsidP="003E7CA4">
      <w:pPr>
        <w:pStyle w:val="NoSpacing"/>
      </w:pPr>
      <w:r>
        <w:t xml:space="preserve">10. Optional – The list of Record Numbers that have just been deleted can be sent to an email address by clicking the </w:t>
      </w:r>
      <w:r w:rsidRPr="005B5796">
        <w:rPr>
          <w:b/>
        </w:rPr>
        <w:t>Print</w:t>
      </w:r>
      <w:r>
        <w:t xml:space="preserve"> button.  If no list is needed, click </w:t>
      </w:r>
      <w:r w:rsidRPr="005B5796">
        <w:rPr>
          <w:b/>
        </w:rPr>
        <w:t>Close</w:t>
      </w:r>
      <w:r>
        <w:t>.</w:t>
      </w:r>
    </w:p>
    <w:p w:rsidR="005B5796" w:rsidRDefault="005B5796" w:rsidP="003E7CA4">
      <w:pPr>
        <w:pStyle w:val="NoSpacing"/>
      </w:pPr>
      <w:r>
        <w:rPr>
          <w:noProof/>
        </w:rPr>
        <w:drawing>
          <wp:inline distT="0" distB="0" distL="0" distR="0" wp14:anchorId="36C0E8B8" wp14:editId="75CDFB16">
            <wp:extent cx="2182108" cy="234315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5470" cy="234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67" w:rsidRDefault="00940A67" w:rsidP="003E7CA4">
      <w:pPr>
        <w:pStyle w:val="NoSpacing"/>
      </w:pPr>
    </w:p>
    <w:p w:rsidR="00940A67" w:rsidRDefault="00940A67" w:rsidP="003E7CA4">
      <w:pPr>
        <w:pStyle w:val="NoSpacing"/>
      </w:pPr>
    </w:p>
    <w:p w:rsidR="00940A67" w:rsidRDefault="00940A67" w:rsidP="003E7CA4">
      <w:pPr>
        <w:pStyle w:val="NoSpacing"/>
        <w:rPr>
          <w:b/>
          <w:sz w:val="32"/>
          <w:szCs w:val="32"/>
        </w:rPr>
      </w:pPr>
      <w:r w:rsidRPr="00940A67">
        <w:rPr>
          <w:b/>
          <w:sz w:val="32"/>
          <w:szCs w:val="32"/>
        </w:rPr>
        <w:lastRenderedPageBreak/>
        <w:t>Using a Review File from Create Lists</w:t>
      </w:r>
    </w:p>
    <w:p w:rsidR="00940A67" w:rsidRDefault="00940A67" w:rsidP="00940A67">
      <w:pPr>
        <w:pStyle w:val="NoSpacing"/>
        <w:rPr>
          <w:noProof/>
        </w:rPr>
      </w:pPr>
      <w:r>
        <w:rPr>
          <w:noProof/>
        </w:rPr>
        <w:t xml:space="preserve">1. Go to the </w:t>
      </w:r>
      <w:r w:rsidRPr="00F306F9">
        <w:rPr>
          <w:b/>
          <w:noProof/>
        </w:rPr>
        <w:t>Delete Records</w:t>
      </w:r>
      <w:r>
        <w:rPr>
          <w:noProof/>
        </w:rPr>
        <w:t xml:space="preserve"> Function from the Sierra drop-down list.</w:t>
      </w:r>
    </w:p>
    <w:p w:rsidR="00940A67" w:rsidRDefault="00940A67" w:rsidP="003E7CA4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33DDF17" wp14:editId="07A45D82">
            <wp:extent cx="4514286" cy="980952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67" w:rsidRDefault="00940A67" w:rsidP="00940A67">
      <w:pPr>
        <w:pStyle w:val="NoSpacing"/>
      </w:pPr>
    </w:p>
    <w:p w:rsidR="00940A67" w:rsidRDefault="00940A67" w:rsidP="00940A67">
      <w:pPr>
        <w:pStyle w:val="NoSpacing"/>
      </w:pPr>
      <w:r>
        <w:t>2. The default screen will be Review file:</w:t>
      </w:r>
    </w:p>
    <w:p w:rsidR="00940A67" w:rsidRDefault="00083CAE" w:rsidP="00940A67">
      <w:pPr>
        <w:pStyle w:val="NoSpacing"/>
      </w:pPr>
      <w:r>
        <w:rPr>
          <w:noProof/>
        </w:rPr>
        <w:drawing>
          <wp:inline distT="0" distB="0" distL="0" distR="0" wp14:anchorId="4B435708" wp14:editId="3C68700F">
            <wp:extent cx="5572125" cy="1611122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4652" cy="162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67" w:rsidRDefault="00940A67" w:rsidP="00940A67">
      <w:pPr>
        <w:pStyle w:val="NoSpacing"/>
      </w:pPr>
    </w:p>
    <w:p w:rsidR="00940A67" w:rsidRDefault="00940A67" w:rsidP="00940A67">
      <w:pPr>
        <w:pStyle w:val="NoSpacing"/>
      </w:pPr>
      <w:r>
        <w:t xml:space="preserve">3. Find your </w:t>
      </w:r>
      <w:r w:rsidRPr="00083CAE">
        <w:rPr>
          <w:b/>
        </w:rPr>
        <w:t>Review file</w:t>
      </w:r>
      <w:r>
        <w:t xml:space="preserve"> from the drop </w:t>
      </w:r>
      <w:r w:rsidR="00083CAE">
        <w:t xml:space="preserve">down menu and click </w:t>
      </w:r>
      <w:r w:rsidR="00083CAE" w:rsidRPr="003A5030">
        <w:rPr>
          <w:b/>
        </w:rPr>
        <w:t>Sta</w:t>
      </w:r>
      <w:r w:rsidR="00083CAE" w:rsidRPr="003A5030">
        <w:rPr>
          <w:b/>
          <w:u w:val="single"/>
        </w:rPr>
        <w:t>r</w:t>
      </w:r>
      <w:r w:rsidR="00083CAE" w:rsidRPr="003A5030">
        <w:rPr>
          <w:b/>
        </w:rPr>
        <w:t>t</w:t>
      </w:r>
      <w:r w:rsidR="00083CAE">
        <w:t>.</w:t>
      </w:r>
    </w:p>
    <w:p w:rsidR="00083CAE" w:rsidRDefault="00083CAE" w:rsidP="00940A67">
      <w:pPr>
        <w:pStyle w:val="NoSpacing"/>
      </w:pPr>
      <w:r>
        <w:rPr>
          <w:noProof/>
        </w:rPr>
        <w:drawing>
          <wp:inline distT="0" distB="0" distL="0" distR="0" wp14:anchorId="0607CE68" wp14:editId="01E42B54">
            <wp:extent cx="5599865" cy="1514475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1527" cy="153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AE" w:rsidRDefault="00083CAE" w:rsidP="00940A67">
      <w:pPr>
        <w:pStyle w:val="NoSpacing"/>
      </w:pPr>
    </w:p>
    <w:p w:rsidR="00083CAE" w:rsidRPr="00940A67" w:rsidRDefault="00083CAE" w:rsidP="00940A67">
      <w:pPr>
        <w:pStyle w:val="NoSpacing"/>
      </w:pPr>
      <w:r>
        <w:t xml:space="preserve">4. You will see </w:t>
      </w:r>
      <w:r w:rsidRPr="003A5030">
        <w:rPr>
          <w:b/>
        </w:rPr>
        <w:t>two messages</w:t>
      </w:r>
      <w:r>
        <w:t xml:space="preserve"> about deleting items records only, or item records and attached Bibliographic records.  You will also </w:t>
      </w:r>
      <w:r w:rsidR="003A5030">
        <w:t>see all the records and descriptions for all the items.</w:t>
      </w:r>
    </w:p>
    <w:p w:rsidR="00940A67" w:rsidRDefault="00083CAE" w:rsidP="003E7CA4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5BD9A08" wp14:editId="7D0DD916">
            <wp:extent cx="5610225" cy="1465468"/>
            <wp:effectExtent l="0" t="0" r="0" b="1905"/>
            <wp:docPr id="20" name="Picture 1" descr="C:\Users\TPOQUE~1\AppData\Local\Temp\SNAGHTML139314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OQUE~1\AppData\Local\Temp\SNAGHTML1393146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031" cy="14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9B" w:rsidRDefault="00D8639B" w:rsidP="003E7CA4">
      <w:pPr>
        <w:pStyle w:val="NoSpacing"/>
        <w:rPr>
          <w:b/>
          <w:sz w:val="32"/>
          <w:szCs w:val="32"/>
        </w:rPr>
      </w:pPr>
    </w:p>
    <w:p w:rsidR="00D8639B" w:rsidRDefault="00D8639B" w:rsidP="003E7CA4">
      <w:pPr>
        <w:pStyle w:val="NoSpacing"/>
        <w:rPr>
          <w:b/>
          <w:sz w:val="32"/>
          <w:szCs w:val="32"/>
        </w:rPr>
      </w:pPr>
    </w:p>
    <w:p w:rsidR="00D8639B" w:rsidRDefault="00D8639B" w:rsidP="00D8639B">
      <w:pPr>
        <w:pStyle w:val="NoSpacing"/>
      </w:pPr>
      <w:r>
        <w:lastRenderedPageBreak/>
        <w:t>5. Choose the “</w:t>
      </w:r>
      <w:r w:rsidRPr="00D8639B">
        <w:rPr>
          <w:b/>
        </w:rPr>
        <w:t>Delete the listed ITEM record ONLY</w:t>
      </w:r>
      <w:r>
        <w:t xml:space="preserve">.” Click </w:t>
      </w:r>
      <w:r w:rsidRPr="004D2DDA">
        <w:rPr>
          <w:b/>
          <w:u w:val="single"/>
        </w:rPr>
        <w:t>D</w:t>
      </w:r>
      <w:r w:rsidRPr="004D2DDA">
        <w:rPr>
          <w:b/>
        </w:rPr>
        <w:t>elete Records</w:t>
      </w:r>
      <w:r>
        <w:t>.</w:t>
      </w:r>
    </w:p>
    <w:p w:rsidR="00D8639B" w:rsidRDefault="00D8639B" w:rsidP="00D8639B">
      <w:pPr>
        <w:pStyle w:val="NoSpacing"/>
      </w:pPr>
      <w:r>
        <w:rPr>
          <w:noProof/>
        </w:rPr>
        <w:drawing>
          <wp:inline distT="0" distB="0" distL="0" distR="0" wp14:anchorId="48D84A99" wp14:editId="195CD2B7">
            <wp:extent cx="5943600" cy="1414766"/>
            <wp:effectExtent l="0" t="0" r="0" b="0"/>
            <wp:docPr id="21" name="Picture 2" descr="C:\Users\TPOQUE~1\AppData\Local\Temp\SNAGHTML13a9c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POQUE~1\AppData\Local\Temp\SNAGHTML13a9c46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356" cy="142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DA" w:rsidRDefault="004D2DDA" w:rsidP="00D8639B">
      <w:pPr>
        <w:pStyle w:val="NoSpacing"/>
      </w:pPr>
    </w:p>
    <w:p w:rsidR="004D2DDA" w:rsidRDefault="004D2DDA" w:rsidP="00D8639B">
      <w:pPr>
        <w:pStyle w:val="NoSpacing"/>
      </w:pPr>
      <w:r>
        <w:t xml:space="preserve">6. You will get a </w:t>
      </w:r>
      <w:r w:rsidRPr="004D2DDA">
        <w:rPr>
          <w:b/>
        </w:rPr>
        <w:t>warning message</w:t>
      </w:r>
      <w:r w:rsidR="003A5030">
        <w:t xml:space="preserve"> that</w:t>
      </w:r>
      <w:r>
        <w:t xml:space="preserve"> “</w:t>
      </w:r>
      <w:r w:rsidRPr="003A5030">
        <w:rPr>
          <w:b/>
        </w:rPr>
        <w:t>Deleted Records Cannot Be Recovered</w:t>
      </w:r>
      <w:r>
        <w:t>,” and asks if you are “</w:t>
      </w:r>
      <w:r w:rsidRPr="003A5030">
        <w:rPr>
          <w:b/>
        </w:rPr>
        <w:t>Absolutely Certain you want to delete these records?</w:t>
      </w:r>
      <w:r>
        <w:t xml:space="preserve">”  Click </w:t>
      </w:r>
      <w:r w:rsidRPr="004D2DDA">
        <w:rPr>
          <w:b/>
          <w:u w:val="single"/>
        </w:rPr>
        <w:t>Y</w:t>
      </w:r>
      <w:r w:rsidRPr="004D2DDA">
        <w:rPr>
          <w:b/>
        </w:rPr>
        <w:t>es</w:t>
      </w:r>
      <w:r>
        <w:t>.</w:t>
      </w:r>
    </w:p>
    <w:p w:rsidR="004D2DDA" w:rsidRDefault="004D2DDA" w:rsidP="00D8639B">
      <w:pPr>
        <w:pStyle w:val="NoSpacing"/>
      </w:pPr>
      <w:r>
        <w:rPr>
          <w:noProof/>
        </w:rPr>
        <w:drawing>
          <wp:inline distT="0" distB="0" distL="0" distR="0" wp14:anchorId="765A9F1D" wp14:editId="788E994C">
            <wp:extent cx="2305050" cy="178020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19889" cy="179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DDA" w:rsidRDefault="004D2DDA" w:rsidP="00D8639B">
      <w:pPr>
        <w:pStyle w:val="NoSpacing"/>
      </w:pPr>
    </w:p>
    <w:p w:rsidR="004D2DDA" w:rsidRDefault="004D2DDA" w:rsidP="00D8639B">
      <w:pPr>
        <w:pStyle w:val="NoSpacing"/>
      </w:pPr>
      <w:r>
        <w:t xml:space="preserve">7. You will get </w:t>
      </w:r>
      <w:r w:rsidRPr="004D2DDA">
        <w:rPr>
          <w:b/>
        </w:rPr>
        <w:t>Deleting records</w:t>
      </w:r>
      <w:r>
        <w:t xml:space="preserve"> processing bar.</w:t>
      </w:r>
    </w:p>
    <w:p w:rsidR="004D2DDA" w:rsidRDefault="004D2DDA" w:rsidP="00D8639B">
      <w:pPr>
        <w:pStyle w:val="NoSpacing"/>
      </w:pPr>
      <w:r>
        <w:rPr>
          <w:noProof/>
        </w:rPr>
        <w:drawing>
          <wp:inline distT="0" distB="0" distL="0" distR="0" wp14:anchorId="0C4704B6" wp14:editId="2F854B72">
            <wp:extent cx="1619048" cy="761905"/>
            <wp:effectExtent l="0" t="0" r="635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DDA" w:rsidRDefault="004D2DDA" w:rsidP="00D8639B">
      <w:pPr>
        <w:pStyle w:val="NoSpacing"/>
      </w:pPr>
    </w:p>
    <w:p w:rsidR="004D2DDA" w:rsidRDefault="004D2DDA" w:rsidP="00D8639B">
      <w:pPr>
        <w:pStyle w:val="NoSpacing"/>
      </w:pPr>
      <w:r>
        <w:t xml:space="preserve">8. You will get a </w:t>
      </w:r>
      <w:r w:rsidRPr="004D2DDA">
        <w:rPr>
          <w:b/>
        </w:rPr>
        <w:t>Process Summary</w:t>
      </w:r>
      <w:r>
        <w:t xml:space="preserve">.  This will show how many files were </w:t>
      </w:r>
      <w:r w:rsidRPr="004D2DDA">
        <w:rPr>
          <w:b/>
        </w:rPr>
        <w:t>completely</w:t>
      </w:r>
      <w:r>
        <w:t xml:space="preserve"> deleted.  You </w:t>
      </w:r>
      <w:r w:rsidR="003A5030">
        <w:t>should check</w:t>
      </w:r>
      <w:r>
        <w:t xml:space="preserve"> for any </w:t>
      </w:r>
      <w:r w:rsidRPr="004D2DDA">
        <w:rPr>
          <w:b/>
        </w:rPr>
        <w:t>Errors</w:t>
      </w:r>
      <w:r>
        <w:t>.</w:t>
      </w:r>
      <w:r w:rsidR="003A5030">
        <w:t xml:space="preserve">  You will also get a list of </w:t>
      </w:r>
      <w:r w:rsidR="003A5030" w:rsidRPr="003A5030">
        <w:rPr>
          <w:b/>
        </w:rPr>
        <w:t>Record Numbers</w:t>
      </w:r>
      <w:r w:rsidR="003A5030">
        <w:t>.</w:t>
      </w:r>
    </w:p>
    <w:p w:rsidR="004D2DDA" w:rsidRDefault="004D2DDA" w:rsidP="00D8639B">
      <w:pPr>
        <w:pStyle w:val="NoSpacing"/>
      </w:pPr>
      <w:r>
        <w:rPr>
          <w:noProof/>
        </w:rPr>
        <w:drawing>
          <wp:inline distT="0" distB="0" distL="0" distR="0" wp14:anchorId="2489E06C" wp14:editId="6C867E26">
            <wp:extent cx="4648200" cy="1962150"/>
            <wp:effectExtent l="0" t="0" r="0" b="0"/>
            <wp:docPr id="25" name="Picture 1" descr="C:\Users\TPOQUE~1\AppData\Local\Temp\SNAGHTML13b2ee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OQUE~1\AppData\Local\Temp\SNAGHTML13b2ee7a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53" cy="197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DA" w:rsidRDefault="004D2DDA" w:rsidP="00D8639B">
      <w:pPr>
        <w:pStyle w:val="NoSpacing"/>
      </w:pPr>
    </w:p>
    <w:p w:rsidR="004D2DDA" w:rsidRDefault="004D2DDA" w:rsidP="00D8639B">
      <w:pPr>
        <w:pStyle w:val="NoSpacing"/>
      </w:pPr>
      <w:r>
        <w:lastRenderedPageBreak/>
        <w:t xml:space="preserve">9. Here is an example of some of the </w:t>
      </w:r>
      <w:r w:rsidRPr="003A5030">
        <w:rPr>
          <w:b/>
        </w:rPr>
        <w:t>Errors</w:t>
      </w:r>
      <w:r w:rsidR="003A5030">
        <w:t xml:space="preserve"> you may see</w:t>
      </w:r>
      <w:r>
        <w:t xml:space="preserve"> when deleting items.  You would transfer the hold, and check in the items.  </w:t>
      </w:r>
      <w:r>
        <w:rPr>
          <w:noProof/>
        </w:rPr>
        <w:drawing>
          <wp:inline distT="0" distB="0" distL="0" distR="0" wp14:anchorId="3C248E2E" wp14:editId="506DAF07">
            <wp:extent cx="5895975" cy="2244536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12664" cy="225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7D" w:rsidRDefault="00A7057D" w:rsidP="00D8639B">
      <w:pPr>
        <w:pStyle w:val="NoSpacing"/>
      </w:pPr>
    </w:p>
    <w:p w:rsidR="00A7057D" w:rsidRDefault="00A7057D" w:rsidP="00D8639B">
      <w:pPr>
        <w:pStyle w:val="NoSpacing"/>
      </w:pPr>
      <w:r>
        <w:t xml:space="preserve">10. You can </w:t>
      </w:r>
      <w:r w:rsidRPr="003A5030">
        <w:rPr>
          <w:b/>
        </w:rPr>
        <w:t>Print</w:t>
      </w:r>
      <w:r>
        <w:t xml:space="preserve"> this information to a local printer or email printer.</w:t>
      </w:r>
    </w:p>
    <w:p w:rsidR="00A7057D" w:rsidRDefault="00A7057D" w:rsidP="00D8639B">
      <w:pPr>
        <w:pStyle w:val="NoSpacing"/>
      </w:pPr>
      <w:r>
        <w:rPr>
          <w:noProof/>
        </w:rPr>
        <w:drawing>
          <wp:inline distT="0" distB="0" distL="0" distR="0" wp14:anchorId="7BEC2970" wp14:editId="24392335">
            <wp:extent cx="1304925" cy="1895475"/>
            <wp:effectExtent l="0" t="0" r="9525" b="0"/>
            <wp:docPr id="30" name="Picture 1" descr="C:\Users\TPOQUE~1\AppData\Local\Temp\SNAGHTML13bc0d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OQUE~1\AppData\Local\Temp\SNAGHTML13bc0d6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806803A" wp14:editId="30529053">
            <wp:extent cx="1847850" cy="188876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69108" cy="19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7D" w:rsidRDefault="00A7057D" w:rsidP="00D8639B">
      <w:pPr>
        <w:pStyle w:val="NoSpacing"/>
      </w:pPr>
    </w:p>
    <w:p w:rsidR="003A5030" w:rsidRDefault="003A5030" w:rsidP="003A5030">
      <w:pPr>
        <w:pStyle w:val="NoSpacing"/>
      </w:pPr>
      <w:bookmarkStart w:id="0" w:name="_GoBack"/>
      <w:r w:rsidRPr="003A5030">
        <w:t>11.</w:t>
      </w:r>
      <w:r>
        <w:rPr>
          <w:b/>
        </w:rPr>
        <w:t xml:space="preserve"> </w:t>
      </w:r>
      <w:r w:rsidR="00A7057D">
        <w:t xml:space="preserve">Undeleted items will also </w:t>
      </w:r>
      <w:r>
        <w:t>s</w:t>
      </w:r>
      <w:r w:rsidR="00A7057D">
        <w:t xml:space="preserve">how in your review file. </w:t>
      </w:r>
      <w:r>
        <w:t>You could manually delete those items after the errors have been cleared, or use Delete Records Function with the review file again.</w:t>
      </w:r>
    </w:p>
    <w:bookmarkEnd w:id="0"/>
    <w:p w:rsidR="004D2DDA" w:rsidRPr="00D8639B" w:rsidRDefault="00A7057D" w:rsidP="00D8639B">
      <w:pPr>
        <w:pStyle w:val="NoSpacing"/>
      </w:pPr>
      <w:r>
        <w:rPr>
          <w:noProof/>
        </w:rPr>
        <w:drawing>
          <wp:inline distT="0" distB="0" distL="0" distR="0" wp14:anchorId="14CCFFF0" wp14:editId="6036B967">
            <wp:extent cx="7223760" cy="920815"/>
            <wp:effectExtent l="0" t="0" r="0" b="0"/>
            <wp:docPr id="31" name="Picture 2" descr="C:\Users\TPOQUE~1\AppData\Local\Temp\SNAGHTML13bfdb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POQUE~1\AppData\Local\Temp\SNAGHTML13bfdb7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2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DDA" w:rsidRPr="00D8639B" w:rsidSect="00C64835">
      <w:headerReference w:type="default" r:id="rId28"/>
      <w:footerReference w:type="default" r:id="rId2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14" w:rsidRDefault="002D6114" w:rsidP="002F396D">
      <w:pPr>
        <w:spacing w:after="0" w:line="240" w:lineRule="auto"/>
      </w:pPr>
      <w:r>
        <w:separator/>
      </w:r>
    </w:p>
  </w:endnote>
  <w:endnote w:type="continuationSeparator" w:id="0">
    <w:p w:rsidR="002D6114" w:rsidRDefault="002D6114" w:rsidP="002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583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1C16" w:rsidRDefault="00345533" w:rsidP="006C5938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263B99A5" wp14:editId="578222A3">
                  <wp:extent cx="723900" cy="3143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rmot_logo_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C16">
              <w:t xml:space="preserve"> </w:t>
            </w:r>
            <w:r>
              <w:t xml:space="preserve">                             </w:t>
            </w:r>
            <w:r w:rsidR="00081C16">
              <w:t xml:space="preserve"> Marmot Library Network –</w:t>
            </w:r>
            <w:r w:rsidR="003E7CA4">
              <w:t xml:space="preserve">  Sierra (</w:t>
            </w:r>
            <w:r w:rsidR="00940A67">
              <w:t>Delete Records Function</w:t>
            </w:r>
            <w:r w:rsidR="003E7CA4">
              <w:t>)</w:t>
            </w:r>
            <w:r w:rsidR="00A1246A">
              <w:t xml:space="preserve">       </w:t>
            </w:r>
            <w:r w:rsidR="00081C16">
              <w:tab/>
            </w:r>
            <w:r w:rsidR="00081C16">
              <w:tab/>
              <w:t xml:space="preserve">Page </w:t>
            </w:r>
            <w:r w:rsidR="00081C16">
              <w:rPr>
                <w:b/>
                <w:bCs/>
                <w:sz w:val="24"/>
                <w:szCs w:val="24"/>
              </w:rPr>
              <w:fldChar w:fldCharType="begin"/>
            </w:r>
            <w:r w:rsidR="00081C16">
              <w:rPr>
                <w:b/>
                <w:bCs/>
              </w:rPr>
              <w:instrText xml:space="preserve"> PAGE </w:instrText>
            </w:r>
            <w:r w:rsidR="00081C16">
              <w:rPr>
                <w:b/>
                <w:bCs/>
                <w:sz w:val="24"/>
                <w:szCs w:val="24"/>
              </w:rPr>
              <w:fldChar w:fldCharType="separate"/>
            </w:r>
            <w:r w:rsidR="00711CCF">
              <w:rPr>
                <w:b/>
                <w:bCs/>
                <w:noProof/>
              </w:rPr>
              <w:t>6</w:t>
            </w:r>
            <w:r w:rsidR="00081C16">
              <w:rPr>
                <w:b/>
                <w:bCs/>
                <w:sz w:val="24"/>
                <w:szCs w:val="24"/>
              </w:rPr>
              <w:fldChar w:fldCharType="end"/>
            </w:r>
            <w:r w:rsidR="00081C16">
              <w:t xml:space="preserve"> of </w:t>
            </w:r>
            <w:r w:rsidR="00081C16">
              <w:rPr>
                <w:b/>
                <w:bCs/>
                <w:sz w:val="24"/>
                <w:szCs w:val="24"/>
              </w:rPr>
              <w:fldChar w:fldCharType="begin"/>
            </w:r>
            <w:r w:rsidR="00081C16">
              <w:rPr>
                <w:b/>
                <w:bCs/>
              </w:rPr>
              <w:instrText xml:space="preserve"> NUMPAGES  </w:instrText>
            </w:r>
            <w:r w:rsidR="00081C16">
              <w:rPr>
                <w:b/>
                <w:bCs/>
                <w:sz w:val="24"/>
                <w:szCs w:val="24"/>
              </w:rPr>
              <w:fldChar w:fldCharType="separate"/>
            </w:r>
            <w:r w:rsidR="00711CCF">
              <w:rPr>
                <w:b/>
                <w:bCs/>
                <w:noProof/>
              </w:rPr>
              <w:t>6</w:t>
            </w:r>
            <w:r w:rsidR="00081C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96D" w:rsidRDefault="002F3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14" w:rsidRDefault="002D6114" w:rsidP="002F396D">
      <w:pPr>
        <w:spacing w:after="0" w:line="240" w:lineRule="auto"/>
      </w:pPr>
      <w:r>
        <w:separator/>
      </w:r>
    </w:p>
  </w:footnote>
  <w:footnote w:type="continuationSeparator" w:id="0">
    <w:p w:rsidR="002D6114" w:rsidRDefault="002D6114" w:rsidP="002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6D" w:rsidRDefault="00081C16">
    <w:pPr>
      <w:pStyle w:val="Header"/>
    </w:pPr>
    <w:r w:rsidRPr="00081C16"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D150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85DFB" w:rsidRPr="00785DFB" w:rsidRDefault="00DD5F9C" w:rsidP="00785DFB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spacing w:after="0" w:line="240" w:lineRule="auto"/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Sierra – </w:t>
                              </w:r>
                              <w:r w:rsidR="00940A67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Delete Records Function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" o:allowoverlap="f" fillcolor="#d15009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85DFB" w:rsidRPr="00785DFB" w:rsidRDefault="00DD5F9C" w:rsidP="00785DFB">
                        <w:pPr>
                          <w:tabs>
                            <w:tab w:val="center" w:pos="4680"/>
                            <w:tab w:val="right" w:pos="9360"/>
                          </w:tabs>
                          <w:spacing w:after="0" w:line="240" w:lineRule="auto"/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 xml:space="preserve">Sierra – </w:t>
                        </w:r>
                        <w:r w:rsidR="00940A67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Delete Records Function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14A"/>
    <w:multiLevelType w:val="hybridMultilevel"/>
    <w:tmpl w:val="EDD6C3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215D7E"/>
    <w:multiLevelType w:val="multilevel"/>
    <w:tmpl w:val="3E2A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CB7F7E"/>
    <w:multiLevelType w:val="hybridMultilevel"/>
    <w:tmpl w:val="3202BC3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D"/>
    <w:rsid w:val="000011CB"/>
    <w:rsid w:val="0003564B"/>
    <w:rsid w:val="000778ED"/>
    <w:rsid w:val="00081C16"/>
    <w:rsid w:val="00083CAE"/>
    <w:rsid w:val="0008511D"/>
    <w:rsid w:val="0008736C"/>
    <w:rsid w:val="000C5302"/>
    <w:rsid w:val="00146F48"/>
    <w:rsid w:val="001835B1"/>
    <w:rsid w:val="00251E07"/>
    <w:rsid w:val="00294413"/>
    <w:rsid w:val="002D6114"/>
    <w:rsid w:val="002F08A3"/>
    <w:rsid w:val="002F396D"/>
    <w:rsid w:val="003253BB"/>
    <w:rsid w:val="0033442D"/>
    <w:rsid w:val="00344D46"/>
    <w:rsid w:val="00345533"/>
    <w:rsid w:val="00376CA2"/>
    <w:rsid w:val="00386CDE"/>
    <w:rsid w:val="00387CFF"/>
    <w:rsid w:val="003A5030"/>
    <w:rsid w:val="003E2F27"/>
    <w:rsid w:val="003E7CA4"/>
    <w:rsid w:val="0042590A"/>
    <w:rsid w:val="004435D9"/>
    <w:rsid w:val="00480A4D"/>
    <w:rsid w:val="00494645"/>
    <w:rsid w:val="004B397E"/>
    <w:rsid w:val="004D2DDA"/>
    <w:rsid w:val="005017C0"/>
    <w:rsid w:val="0052317E"/>
    <w:rsid w:val="00566C3E"/>
    <w:rsid w:val="005B44B1"/>
    <w:rsid w:val="005B5796"/>
    <w:rsid w:val="005C4929"/>
    <w:rsid w:val="005E2EF3"/>
    <w:rsid w:val="005F5315"/>
    <w:rsid w:val="00601815"/>
    <w:rsid w:val="00642179"/>
    <w:rsid w:val="006518BF"/>
    <w:rsid w:val="00663AEA"/>
    <w:rsid w:val="00680454"/>
    <w:rsid w:val="006C5938"/>
    <w:rsid w:val="006D251E"/>
    <w:rsid w:val="00701C9E"/>
    <w:rsid w:val="00711CCF"/>
    <w:rsid w:val="007554AC"/>
    <w:rsid w:val="00785DFB"/>
    <w:rsid w:val="00803034"/>
    <w:rsid w:val="008260BD"/>
    <w:rsid w:val="00844CC2"/>
    <w:rsid w:val="00940A67"/>
    <w:rsid w:val="009D3D32"/>
    <w:rsid w:val="009F6D02"/>
    <w:rsid w:val="00A1246A"/>
    <w:rsid w:val="00A51E86"/>
    <w:rsid w:val="00A66FDD"/>
    <w:rsid w:val="00A7057D"/>
    <w:rsid w:val="00A91714"/>
    <w:rsid w:val="00BA0347"/>
    <w:rsid w:val="00BA1612"/>
    <w:rsid w:val="00BB67D5"/>
    <w:rsid w:val="00BC2625"/>
    <w:rsid w:val="00BE776A"/>
    <w:rsid w:val="00C12136"/>
    <w:rsid w:val="00C32547"/>
    <w:rsid w:val="00C33CC0"/>
    <w:rsid w:val="00C64835"/>
    <w:rsid w:val="00CA5EBB"/>
    <w:rsid w:val="00CC2E69"/>
    <w:rsid w:val="00CF09FA"/>
    <w:rsid w:val="00D03BD9"/>
    <w:rsid w:val="00D14CE9"/>
    <w:rsid w:val="00D41A83"/>
    <w:rsid w:val="00D62584"/>
    <w:rsid w:val="00D719EF"/>
    <w:rsid w:val="00D72380"/>
    <w:rsid w:val="00D8639B"/>
    <w:rsid w:val="00DB2359"/>
    <w:rsid w:val="00DD5F9C"/>
    <w:rsid w:val="00E5384F"/>
    <w:rsid w:val="00E5586F"/>
    <w:rsid w:val="00E75B95"/>
    <w:rsid w:val="00EC3D02"/>
    <w:rsid w:val="00ED4833"/>
    <w:rsid w:val="00ED6FDC"/>
    <w:rsid w:val="00EE1DF5"/>
    <w:rsid w:val="00EF6AF9"/>
    <w:rsid w:val="00EF7B62"/>
    <w:rsid w:val="00F306F9"/>
    <w:rsid w:val="00F53D23"/>
    <w:rsid w:val="00FA2245"/>
    <w:rsid w:val="00FC5BA5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64EF3"/>
  <w15:docId w15:val="{8EA55997-806C-4B4E-8060-9C77E19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F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6FDD"/>
  </w:style>
  <w:style w:type="character" w:styleId="Strong">
    <w:name w:val="Strong"/>
    <w:basedOn w:val="DefaultParagraphFont"/>
    <w:uiPriority w:val="22"/>
    <w:qFormat/>
    <w:rsid w:val="00A66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6D"/>
  </w:style>
  <w:style w:type="paragraph" w:styleId="Footer">
    <w:name w:val="footer"/>
    <w:basedOn w:val="Normal"/>
    <w:link w:val="Foot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6D"/>
  </w:style>
  <w:style w:type="paragraph" w:styleId="NoSpacing">
    <w:name w:val="No Spacing"/>
    <w:uiPriority w:val="1"/>
    <w:qFormat/>
    <w:rsid w:val="003E7CA4"/>
    <w:pPr>
      <w:spacing w:after="0" w:line="24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– HOw to Batch Delete item records</vt:lpstr>
    </vt:vector>
  </TitlesOfParts>
  <Company>Marmot Library Network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– Delete Records Function</dc:title>
  <dc:creator>Tammy Poquette</dc:creator>
  <cp:lastModifiedBy>Tammy Poquette</cp:lastModifiedBy>
  <cp:revision>12</cp:revision>
  <cp:lastPrinted>2016-08-23T17:56:00Z</cp:lastPrinted>
  <dcterms:created xsi:type="dcterms:W3CDTF">2015-03-20T16:48:00Z</dcterms:created>
  <dcterms:modified xsi:type="dcterms:W3CDTF">2016-08-23T17:56:00Z</dcterms:modified>
</cp:coreProperties>
</file>